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49875F9C" w14:textId="77777777">
      <w:pPr>
        <w:pBdr/>
        <w:shd w:val="clear" w:color="auto" w:fill="ffffff"/>
        <w:spacing w:after="0" w:line="240" w:lineRule="auto"/>
        <w:ind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0960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00pt;mso-wrap-distance-left:0.00pt;mso-wrap-distance-top:0.00pt;mso-wrap-distance-right:0.00pt;mso-wrap-distance-bottom:0.00pt;z-index:1;" stroked="f">
                <v:imagedata r:id="rId8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 w14:paraId="696BC00E" w14:textId="77777777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ru-RU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ru-RU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ru-RU"/>
        </w:rPr>
      </w:r>
    </w:p>
    <w:p w14:paraId="65B3D7DD" w14:textId="77777777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spacing w:val="-5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БЕРЕСТИНСЬКА МІСЬКА РАДА</w:t>
      </w:r>
      <w:r>
        <w:rPr>
          <w:rFonts w:ascii="Times New Roman" w:hAnsi="Times New Roman"/>
          <w:b/>
          <w:spacing w:val="-5"/>
          <w:sz w:val="28"/>
          <w:szCs w:val="28"/>
        </w:rPr>
      </w:r>
      <w:r>
        <w:rPr>
          <w:rFonts w:ascii="Times New Roman" w:hAnsi="Times New Roman"/>
          <w:b/>
          <w:spacing w:val="-5"/>
          <w:sz w:val="28"/>
          <w:szCs w:val="28"/>
        </w:rPr>
      </w:r>
    </w:p>
    <w:p w14:paraId="3F6D2003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5871EE0D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25C65632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    Р І Ш Е Н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44E57E1A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 w14:paraId="33237F4B" w14:textId="78C733EE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червня</w:t>
      </w:r>
      <w:r>
        <w:rPr>
          <w:rFonts w:ascii="Times New Roman" w:hAnsi="Times New Roman"/>
          <w:sz w:val="28"/>
          <w:szCs w:val="28"/>
        </w:rPr>
        <w:t xml:space="preserve">  2026 року  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м. Берестин 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 xml:space="preserve">       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    №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370</w:t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</w:p>
    <w:p w14:paraId="73D71D89" w14:textId="77777777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ru-RU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ru-RU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ru-RU"/>
        </w:rPr>
      </w:r>
    </w:p>
    <w:p w14:paraId="1E9500F1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Про внесення змін до рішення виконавчого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5551CDE1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комітету міської ради від 15 листопада 2024 року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3E5410A6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№643 «Про призначення відповідальних осіб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3A0F76F6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за організацію та ведення військового обліку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7E53A038" w14:textId="77777777">
      <w:pPr>
        <w:pBdr/>
        <w:spacing w:after="0" w:line="240" w:lineRule="auto"/>
        <w:ind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військовозобов’язаних і призовників на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території </w:t>
      </w:r>
      <w:r>
        <w:rPr>
          <w:rFonts w:ascii="Times New Roman" w:hAnsi="Times New Roman"/>
          <w:bCs/>
          <w:sz w:val="28"/>
          <w:szCs w:val="24"/>
          <w:lang w:eastAsia="ru-RU"/>
        </w:rPr>
      </w:r>
      <w:r>
        <w:rPr>
          <w:rFonts w:ascii="Times New Roman" w:hAnsi="Times New Roman"/>
          <w:bCs/>
          <w:sz w:val="28"/>
          <w:szCs w:val="24"/>
          <w:lang w:eastAsia="ru-RU"/>
        </w:rPr>
      </w:r>
    </w:p>
    <w:p w14:paraId="693670EA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 xml:space="preserve">старостинських округів </w:t>
      </w:r>
      <w:r>
        <w:rPr>
          <w:rFonts w:ascii="Times New Roman" w:hAnsi="Times New Roman"/>
          <w:sz w:val="28"/>
          <w:szCs w:val="28"/>
        </w:rPr>
        <w:t xml:space="preserve">Берестинської</w:t>
      </w:r>
      <w:r>
        <w:rPr>
          <w:rFonts w:ascii="Times New Roman" w:hAnsi="Times New Roman"/>
          <w:sz w:val="28"/>
          <w:szCs w:val="28"/>
        </w:rPr>
        <w:t xml:space="preserve"> міської ради»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6896A27D" w14:textId="77777777">
      <w:pPr>
        <w:pBdr/>
        <w:spacing w:after="0" w:line="240" w:lineRule="auto"/>
        <w:ind w:firstLine="708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75E47B4F" w14:textId="77777777">
      <w:pPr>
        <w:pBdr/>
        <w:spacing w:after="0" w:line="240" w:lineRule="auto"/>
        <w:ind w:right="-81"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Керуючись статтею 36 Закону України «Про місцеве самоврядування в Україні», на виконання Законів України «Про оборону України», «Про мобілізаційну підготовку та мо</w:t>
      </w:r>
      <w:r>
        <w:rPr>
          <w:rFonts w:ascii="Times New Roman" w:hAnsi="Times New Roman"/>
          <w:sz w:val="28"/>
          <w:szCs w:val="24"/>
          <w:lang w:eastAsia="ru-RU"/>
        </w:rPr>
        <w:t xml:space="preserve">білізацію, «Про військовий обов’язок і військову службу», постанови Кабінету Міністрів України від 30.12.2022 № 1487 «Про затвердження Порядку організації та ведення військового обліку призовників, військовозобов’язаних та резервістів», виконавчий комітет </w:t>
      </w:r>
      <w:r>
        <w:rPr>
          <w:rFonts w:ascii="Times New Roman" w:hAnsi="Times New Roman"/>
          <w:sz w:val="28"/>
          <w:szCs w:val="24"/>
          <w:lang w:eastAsia="ru-RU"/>
        </w:rPr>
        <w:t xml:space="preserve">Берестинської</w:t>
      </w:r>
      <w:r>
        <w:rPr>
          <w:rFonts w:ascii="Times New Roman" w:hAnsi="Times New Roman"/>
          <w:sz w:val="28"/>
          <w:szCs w:val="24"/>
          <w:lang w:eastAsia="ru-RU"/>
        </w:rPr>
        <w:t xml:space="preserve">  міської ради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595B8719" w14:textId="77777777">
      <w:pPr>
        <w:pBdr/>
        <w:spacing w:after="0" w:line="240" w:lineRule="auto"/>
        <w:ind w:right="-81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275ABE99" w14:textId="77777777">
      <w:pPr>
        <w:pBdr/>
        <w:spacing w:after="0" w:line="240" w:lineRule="auto"/>
        <w:ind w:right="-81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В И Р І Ш И В: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5F4EB85D" w14:textId="77777777">
      <w:pPr>
        <w:pBdr/>
        <w:spacing w:after="0" w:line="240" w:lineRule="auto"/>
        <w:ind w:right="-81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6A03BE3F" w14:textId="770A3FF8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  1. </w:t>
      </w:r>
      <w:r>
        <w:rPr>
          <w:rFonts w:ascii="Times New Roman" w:hAnsi="Times New Roman"/>
          <w:sz w:val="28"/>
          <w:szCs w:val="24"/>
          <w:lang w:eastAsia="ru-RU"/>
        </w:rPr>
        <w:t xml:space="preserve">Внести</w:t>
      </w:r>
      <w:r>
        <w:rPr>
          <w:rFonts w:ascii="Times New Roman" w:hAnsi="Times New Roman"/>
          <w:sz w:val="28"/>
          <w:szCs w:val="24"/>
          <w:lang w:eastAsia="ru-RU"/>
        </w:rPr>
        <w:t xml:space="preserve"> зміни до </w:t>
      </w:r>
      <w:r>
        <w:rPr>
          <w:rFonts w:ascii="Times New Roman" w:hAnsi="Times New Roman"/>
          <w:sz w:val="28"/>
          <w:szCs w:val="24"/>
          <w:lang w:eastAsia="ru-RU"/>
        </w:rPr>
        <w:t xml:space="preserve">під</w:t>
      </w:r>
      <w:r>
        <w:rPr>
          <w:rFonts w:ascii="Times New Roman" w:hAnsi="Times New Roman"/>
          <w:sz w:val="28"/>
          <w:szCs w:val="24"/>
          <w:lang w:eastAsia="ru-RU"/>
        </w:rPr>
        <w:t xml:space="preserve">пункту 1.</w:t>
      </w:r>
      <w:r>
        <w:rPr>
          <w:rFonts w:ascii="Times New Roman" w:hAnsi="Times New Roman"/>
          <w:sz w:val="28"/>
          <w:szCs w:val="24"/>
          <w:lang w:eastAsia="ru-RU"/>
        </w:rPr>
        <w:t xml:space="preserve">5</w:t>
      </w:r>
      <w:r>
        <w:rPr>
          <w:rFonts w:ascii="Times New Roman" w:hAnsi="Times New Roman"/>
          <w:sz w:val="28"/>
          <w:szCs w:val="24"/>
          <w:lang w:eastAsia="ru-RU"/>
        </w:rPr>
        <w:t xml:space="preserve"> пункту 1 рішення виконавчого комітету міської ради від 15 листопада 2024 року №643 «Про призначення відповідальних осіб за організацію та ведення військового обліку військовозобов’язаних і призовників на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території старостинських округів </w:t>
      </w:r>
      <w:r>
        <w:rPr>
          <w:rFonts w:ascii="Times New Roman" w:hAnsi="Times New Roman"/>
          <w:sz w:val="28"/>
          <w:szCs w:val="28"/>
        </w:rPr>
        <w:t xml:space="preserve">Берестинської</w:t>
      </w:r>
      <w:r>
        <w:rPr>
          <w:rFonts w:ascii="Times New Roman" w:hAnsi="Times New Roman"/>
          <w:sz w:val="28"/>
          <w:szCs w:val="28"/>
        </w:rPr>
        <w:t xml:space="preserve"> міської ради», виклавши в новій редакції</w:t>
      </w:r>
      <w:r>
        <w:rPr>
          <w:rFonts w:ascii="Times New Roman" w:hAnsi="Times New Roman"/>
          <w:sz w:val="28"/>
          <w:szCs w:val="24"/>
          <w:lang w:eastAsia="ru-RU"/>
        </w:rPr>
        <w:t xml:space="preserve">: 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2CA65765" w14:textId="0069A196">
      <w:pPr>
        <w:pBdr/>
        <w:spacing w:after="0" w:line="240" w:lineRule="auto"/>
        <w:ind w:right="-81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 на території  </w:t>
      </w:r>
      <w:r>
        <w:rPr>
          <w:rFonts w:ascii="Times New Roman" w:hAnsi="Times New Roman"/>
          <w:sz w:val="28"/>
          <w:szCs w:val="28"/>
        </w:rPr>
        <w:t xml:space="preserve">Піщанського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старостинського</w:t>
      </w:r>
      <w:r>
        <w:rPr>
          <w:rFonts w:ascii="Times New Roman" w:hAnsi="Times New Roman"/>
          <w:sz w:val="28"/>
          <w:szCs w:val="28"/>
        </w:rPr>
        <w:t xml:space="preserve"> округу — </w:t>
      </w:r>
      <w:r>
        <w:rPr>
          <w:rFonts w:ascii="Times New Roman" w:hAnsi="Times New Roman"/>
          <w:sz w:val="28"/>
          <w:szCs w:val="28"/>
          <w:lang w:eastAsia="ru-RU"/>
        </w:rPr>
        <w:t xml:space="preserve">адміністратора</w:t>
      </w:r>
      <w:r>
        <w:rPr>
          <w:rFonts w:ascii="Times New Roman" w:hAnsi="Times New Roman"/>
          <w:sz w:val="28"/>
          <w:szCs w:val="28"/>
          <w:lang w:eastAsia="ru-RU"/>
        </w:rPr>
        <w:t xml:space="preserve"> відділу «Центр надання адміністративних послуг» </w:t>
      </w:r>
      <w:r>
        <w:rPr>
          <w:rFonts w:ascii="Times New Roman" w:hAnsi="Times New Roman"/>
          <w:sz w:val="28"/>
          <w:szCs w:val="28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eastAsia="ru-RU"/>
        </w:rPr>
        <w:t xml:space="preserve"> міської ради  </w:t>
      </w:r>
      <w:r>
        <w:rPr>
          <w:rFonts w:ascii="Times New Roman" w:hAnsi="Times New Roman"/>
          <w:sz w:val="28"/>
          <w:szCs w:val="28"/>
        </w:rPr>
        <w:t xml:space="preserve">Руденко  Тетяну Анатоліївну.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047395BC" w14:textId="424D4E99">
      <w:pPr>
        <w:pStyle w:val="719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 xml:space="preserve">        2. Контроль за виконанням рішення покласти на </w:t>
      </w:r>
      <w:r>
        <w:rPr>
          <w:szCs w:val="28"/>
        </w:rPr>
        <w:t xml:space="preserve">першого заступника міського голови Наталію ШАПТАЛУ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 w14:paraId="6144112E" w14:textId="77777777">
      <w:pPr>
        <w:pBdr/>
        <w:spacing/>
        <w:ind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 w14:paraId="471D4263"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 w14:paraId="30C1EC64" w14:textId="618E7AC8"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</w:rPr>
        <w:t xml:space="preserve">М</w:t>
      </w:r>
      <w:r>
        <w:rPr>
          <w:rFonts w:ascii="Times New Roman" w:hAnsi="Times New Roman" w:eastAsia="Times New Roman"/>
          <w:sz w:val="28"/>
          <w:szCs w:val="28"/>
        </w:rPr>
        <w:t xml:space="preserve">іськ</w:t>
      </w:r>
      <w:r>
        <w:rPr>
          <w:rFonts w:ascii="Times New Roman" w:hAnsi="Times New Roman" w:eastAsia="Times New Roman"/>
          <w:sz w:val="28"/>
          <w:szCs w:val="28"/>
        </w:rPr>
        <w:t xml:space="preserve">ий </w:t>
      </w:r>
      <w:r>
        <w:rPr>
          <w:rFonts w:ascii="Times New Roman" w:hAnsi="Times New Roman" w:eastAsia="Times New Roman"/>
          <w:sz w:val="28"/>
          <w:szCs w:val="28"/>
        </w:rPr>
        <w:t xml:space="preserve"> голов</w:t>
      </w:r>
      <w:r>
        <w:rPr>
          <w:rFonts w:ascii="Times New Roman" w:hAnsi="Times New Roman" w:eastAsia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eastAsia="Times New Roman"/>
          <w:sz w:val="28"/>
          <w:szCs w:val="28"/>
        </w:rPr>
        <w:t xml:space="preserve">                              Світлана КРИВЕНКО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1440" w:right="828" w:bottom="1440" w:left="1723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093E954A" w14:textId="77777777"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 w14:paraId="1A005FA1" w14:textId="77777777"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2092601A" w14:textId="77777777"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 w14:paraId="2E0FEAD1" w14:textId="77777777"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7"/>
    <w:link w:val="7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3 Char"/>
    <w:basedOn w:val="727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3">
    <w:name w:val="Heading 4 Char"/>
    <w:basedOn w:val="727"/>
    <w:link w:val="72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4">
    <w:name w:val="Heading 5 Char"/>
    <w:basedOn w:val="727"/>
    <w:link w:val="72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5">
    <w:name w:val="Heading 6 Char"/>
    <w:basedOn w:val="727"/>
    <w:link w:val="72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6">
    <w:name w:val="Heading 7 Char"/>
    <w:basedOn w:val="727"/>
    <w:link w:val="72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7">
    <w:name w:val="Heading 8 Char"/>
    <w:basedOn w:val="727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8">
    <w:name w:val="Heading 9 Char"/>
    <w:basedOn w:val="727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Title Char"/>
    <w:basedOn w:val="727"/>
    <w:link w:val="86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0">
    <w:name w:val="Subtitle Char"/>
    <w:basedOn w:val="727"/>
    <w:link w:val="86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1">
    <w:name w:val="Quote Char"/>
    <w:basedOn w:val="727"/>
    <w:link w:val="86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2">
    <w:name w:val="Intense Quote Char"/>
    <w:basedOn w:val="727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3">
    <w:name w:val="Header Char"/>
    <w:basedOn w:val="727"/>
    <w:link w:val="882"/>
    <w:uiPriority w:val="99"/>
    <w:pPr>
      <w:pBdr/>
      <w:spacing/>
      <w:ind/>
    </w:pPr>
  </w:style>
  <w:style w:type="character" w:styleId="714">
    <w:name w:val="Footer Char"/>
    <w:basedOn w:val="727"/>
    <w:link w:val="884"/>
    <w:uiPriority w:val="99"/>
    <w:pPr>
      <w:pBdr/>
      <w:spacing/>
      <w:ind/>
    </w:pPr>
  </w:style>
  <w:style w:type="character" w:styleId="715">
    <w:name w:val="Footnote Text Char"/>
    <w:basedOn w:val="727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6">
    <w:name w:val="Endnote Text Char"/>
    <w:basedOn w:val="727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7" w:default="1">
    <w:name w:val="Normal"/>
    <w:qFormat/>
    <w:pPr>
      <w:pBdr/>
      <w:spacing w:after="200" w:line="276" w:lineRule="auto"/>
      <w:ind/>
    </w:pPr>
    <w:rPr>
      <w:rFonts w:ascii="Calibri" w:hAnsi="Calibri" w:eastAsia="Calibri" w:cs="Times New Roman"/>
      <w:lang w:val="uk-UA"/>
    </w:rPr>
  </w:style>
  <w:style w:type="paragraph" w:styleId="718">
    <w:name w:val="Heading 1"/>
    <w:basedOn w:val="717"/>
    <w:next w:val="717"/>
    <w:link w:val="85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paragraph" w:styleId="719">
    <w:name w:val="Heading 2"/>
    <w:basedOn w:val="717"/>
    <w:next w:val="717"/>
    <w:link w:val="907"/>
    <w:uiPriority w:val="99"/>
    <w:semiHidden/>
    <w:unhideWhenUsed/>
    <w:qFormat/>
    <w:pPr>
      <w:keepNext w:val="true"/>
      <w:pBdr/>
      <w:spacing w:after="0" w:line="240" w:lineRule="auto"/>
      <w:ind w:right="-766"/>
      <w:jc w:val="center"/>
      <w:outlineLvl w:val="1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720">
    <w:name w:val="Heading 3"/>
    <w:basedOn w:val="717"/>
    <w:next w:val="717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paragraph" w:styleId="721">
    <w:name w:val="Heading 4"/>
    <w:basedOn w:val="717"/>
    <w:next w:val="717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f5496" w:themeColor="accent1" w:themeShade="BF"/>
    </w:rPr>
  </w:style>
  <w:style w:type="paragraph" w:styleId="722">
    <w:name w:val="Heading 5"/>
    <w:basedOn w:val="717"/>
    <w:next w:val="717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f5496" w:themeColor="accent1" w:themeShade="BF"/>
    </w:rPr>
  </w:style>
  <w:style w:type="paragraph" w:styleId="723">
    <w:name w:val="Heading 6"/>
    <w:basedOn w:val="717"/>
    <w:next w:val="717"/>
    <w:link w:val="86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4">
    <w:name w:val="Heading 7"/>
    <w:basedOn w:val="717"/>
    <w:next w:val="717"/>
    <w:link w:val="86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5">
    <w:name w:val="Heading 8"/>
    <w:basedOn w:val="717"/>
    <w:next w:val="717"/>
    <w:link w:val="86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6">
    <w:name w:val="Heading 9"/>
    <w:basedOn w:val="717"/>
    <w:next w:val="717"/>
    <w:link w:val="86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7" w:default="1">
    <w:name w:val="Default Paragraph Font"/>
    <w:uiPriority w:val="1"/>
    <w:semiHidden/>
    <w:unhideWhenUsed/>
    <w:pPr>
      <w:pBdr/>
      <w:spacing/>
      <w:ind/>
    </w:pPr>
  </w:style>
  <w:style w:type="table" w:styleId="72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9" w:default="1">
    <w:name w:val="No List"/>
    <w:uiPriority w:val="99"/>
    <w:semiHidden/>
    <w:unhideWhenUsed/>
    <w:pPr>
      <w:pBdr/>
      <w:spacing/>
      <w:ind/>
    </w:pPr>
  </w:style>
  <w:style w:type="table" w:styleId="730">
    <w:name w:val="Table Grid"/>
    <w:basedOn w:val="728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 w:customStyle="1">
    <w:name w:val="Table Grid Light"/>
    <w:basedOn w:val="728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1"/>
    <w:basedOn w:val="728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2"/>
    <w:basedOn w:val="728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Grid Table 1 Light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2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3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4 - Accent 1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2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3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4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5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6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5 Dark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6 Colorful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7 Colorful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List Table 1 Light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2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3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4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5 Dark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6 Colorful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7 Colorful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ned - Accent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 1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2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3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4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5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6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Bordered &amp; Lined - Accent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 1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2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3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4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5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6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6" w:customStyle="1">
    <w:name w:val="Заголовок 1 Знак"/>
    <w:basedOn w:val="727"/>
    <w:link w:val="718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857" w:customStyle="1">
    <w:name w:val="Heading 2 Char"/>
    <w:basedOn w:val="727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858" w:customStyle="1">
    <w:name w:val="Заголовок 3 Знак"/>
    <w:basedOn w:val="727"/>
    <w:link w:val="720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859" w:customStyle="1">
    <w:name w:val="Заголовок 4 Знак"/>
    <w:basedOn w:val="727"/>
    <w:link w:val="721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860" w:customStyle="1">
    <w:name w:val="Заголовок 5 Знак"/>
    <w:basedOn w:val="727"/>
    <w:link w:val="722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861" w:customStyle="1">
    <w:name w:val="Заголовок 6 Знак"/>
    <w:basedOn w:val="727"/>
    <w:link w:val="72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2" w:customStyle="1">
    <w:name w:val="Заголовок 7 Знак"/>
    <w:basedOn w:val="727"/>
    <w:link w:val="72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3" w:customStyle="1">
    <w:name w:val="Заголовок 8 Знак"/>
    <w:basedOn w:val="727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4" w:customStyle="1">
    <w:name w:val="Заголовок 9 Знак"/>
    <w:basedOn w:val="727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Title"/>
    <w:basedOn w:val="717"/>
    <w:next w:val="717"/>
    <w:link w:val="86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6" w:customStyle="1">
    <w:name w:val="Назва Знак"/>
    <w:basedOn w:val="727"/>
    <w:link w:val="86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7">
    <w:name w:val="Subtitle"/>
    <w:basedOn w:val="717"/>
    <w:next w:val="717"/>
    <w:link w:val="86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8" w:customStyle="1">
    <w:name w:val="Підзаголовок Знак"/>
    <w:basedOn w:val="727"/>
    <w:link w:val="86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9">
    <w:name w:val="Quote"/>
    <w:basedOn w:val="717"/>
    <w:next w:val="717"/>
    <w:link w:val="87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0" w:customStyle="1">
    <w:name w:val="Цитата Знак"/>
    <w:basedOn w:val="727"/>
    <w:link w:val="86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1">
    <w:name w:val="List Paragraph"/>
    <w:basedOn w:val="717"/>
    <w:uiPriority w:val="34"/>
    <w:qFormat/>
    <w:pPr>
      <w:pBdr/>
      <w:spacing/>
      <w:ind w:left="720"/>
      <w:contextualSpacing w:val="true"/>
    </w:pPr>
  </w:style>
  <w:style w:type="character" w:styleId="872">
    <w:name w:val="Intense Emphasis"/>
    <w:basedOn w:val="727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873">
    <w:name w:val="Intense Quote"/>
    <w:basedOn w:val="717"/>
    <w:next w:val="717"/>
    <w:link w:val="874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874" w:customStyle="1">
    <w:name w:val="Насичена цитата Знак"/>
    <w:basedOn w:val="727"/>
    <w:link w:val="873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875">
    <w:name w:val="Intense Reference"/>
    <w:basedOn w:val="727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876">
    <w:name w:val="No Spacing"/>
    <w:basedOn w:val="717"/>
    <w:uiPriority w:val="1"/>
    <w:qFormat/>
    <w:pPr>
      <w:pBdr/>
      <w:spacing w:after="0" w:line="240" w:lineRule="auto"/>
      <w:ind/>
    </w:pPr>
  </w:style>
  <w:style w:type="character" w:styleId="877">
    <w:name w:val="Subtle Emphasis"/>
    <w:basedOn w:val="72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7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7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7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3" w:customStyle="1">
    <w:name w:val="Верхній колонтитул Знак"/>
    <w:basedOn w:val="727"/>
    <w:link w:val="882"/>
    <w:uiPriority w:val="99"/>
    <w:pPr>
      <w:pBdr/>
      <w:spacing/>
      <w:ind/>
    </w:pPr>
  </w:style>
  <w:style w:type="paragraph" w:styleId="884">
    <w:name w:val="Footer"/>
    <w:basedOn w:val="717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5" w:customStyle="1">
    <w:name w:val="Нижній колонтитул Знак"/>
    <w:basedOn w:val="727"/>
    <w:link w:val="884"/>
    <w:uiPriority w:val="99"/>
    <w:pPr>
      <w:pBdr/>
      <w:spacing/>
      <w:ind/>
    </w:pPr>
  </w:style>
  <w:style w:type="paragraph" w:styleId="886">
    <w:name w:val="Caption"/>
    <w:basedOn w:val="717"/>
    <w:next w:val="717"/>
    <w:uiPriority w:val="35"/>
    <w:unhideWhenUsed/>
    <w:qFormat/>
    <w:pPr>
      <w:pBdr/>
      <w:spacing w:line="240" w:lineRule="auto"/>
      <w:ind/>
    </w:pPr>
    <w:rPr>
      <w:i/>
      <w:iCs/>
      <w:color w:val="44546a" w:themeColor="text2"/>
      <w:sz w:val="18"/>
      <w:szCs w:val="18"/>
    </w:rPr>
  </w:style>
  <w:style w:type="paragraph" w:styleId="887">
    <w:name w:val="footnote text"/>
    <w:basedOn w:val="717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 w:customStyle="1">
    <w:name w:val="Текст виноски Знак"/>
    <w:basedOn w:val="727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7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7"/>
    <w:link w:val="89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1" w:customStyle="1">
    <w:name w:val="Текст кінцевої виноски Знак"/>
    <w:basedOn w:val="727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7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4">
    <w:name w:val="FollowedHyperlink"/>
    <w:basedOn w:val="72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5">
    <w:name w:val="toc 1"/>
    <w:basedOn w:val="717"/>
    <w:next w:val="717"/>
    <w:uiPriority w:val="39"/>
    <w:unhideWhenUsed/>
    <w:pPr>
      <w:pBdr/>
      <w:spacing w:after="100"/>
      <w:ind/>
    </w:pPr>
  </w:style>
  <w:style w:type="paragraph" w:styleId="896">
    <w:name w:val="toc 2"/>
    <w:basedOn w:val="717"/>
    <w:next w:val="717"/>
    <w:uiPriority w:val="39"/>
    <w:unhideWhenUsed/>
    <w:pPr>
      <w:pBdr/>
      <w:spacing w:after="100"/>
      <w:ind w:left="220"/>
    </w:pPr>
  </w:style>
  <w:style w:type="paragraph" w:styleId="897">
    <w:name w:val="toc 3"/>
    <w:basedOn w:val="717"/>
    <w:next w:val="717"/>
    <w:uiPriority w:val="39"/>
    <w:unhideWhenUsed/>
    <w:pPr>
      <w:pBdr/>
      <w:spacing w:after="100"/>
      <w:ind w:left="440"/>
    </w:pPr>
  </w:style>
  <w:style w:type="paragraph" w:styleId="898">
    <w:name w:val="toc 4"/>
    <w:basedOn w:val="717"/>
    <w:next w:val="717"/>
    <w:uiPriority w:val="39"/>
    <w:unhideWhenUsed/>
    <w:pPr>
      <w:pBdr/>
      <w:spacing w:after="100"/>
      <w:ind w:left="660"/>
    </w:pPr>
  </w:style>
  <w:style w:type="paragraph" w:styleId="899">
    <w:name w:val="toc 5"/>
    <w:basedOn w:val="717"/>
    <w:next w:val="717"/>
    <w:uiPriority w:val="39"/>
    <w:unhideWhenUsed/>
    <w:pPr>
      <w:pBdr/>
      <w:spacing w:after="100"/>
      <w:ind w:left="880"/>
    </w:pPr>
  </w:style>
  <w:style w:type="paragraph" w:styleId="900">
    <w:name w:val="toc 6"/>
    <w:basedOn w:val="717"/>
    <w:next w:val="717"/>
    <w:uiPriority w:val="39"/>
    <w:unhideWhenUsed/>
    <w:pPr>
      <w:pBdr/>
      <w:spacing w:after="100"/>
      <w:ind w:left="1100"/>
    </w:pPr>
  </w:style>
  <w:style w:type="paragraph" w:styleId="901">
    <w:name w:val="toc 7"/>
    <w:basedOn w:val="717"/>
    <w:next w:val="717"/>
    <w:uiPriority w:val="39"/>
    <w:unhideWhenUsed/>
    <w:pPr>
      <w:pBdr/>
      <w:spacing w:after="100"/>
      <w:ind w:left="1320"/>
    </w:pPr>
  </w:style>
  <w:style w:type="paragraph" w:styleId="902">
    <w:name w:val="toc 8"/>
    <w:basedOn w:val="717"/>
    <w:next w:val="717"/>
    <w:uiPriority w:val="39"/>
    <w:unhideWhenUsed/>
    <w:pPr>
      <w:pBdr/>
      <w:spacing w:after="100"/>
      <w:ind w:left="1540"/>
    </w:pPr>
  </w:style>
  <w:style w:type="paragraph" w:styleId="903">
    <w:name w:val="toc 9"/>
    <w:basedOn w:val="717"/>
    <w:next w:val="717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7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7"/>
    <w:next w:val="717"/>
    <w:uiPriority w:val="99"/>
    <w:unhideWhenUsed/>
    <w:pPr>
      <w:pBdr/>
      <w:spacing w:after="0"/>
      <w:ind/>
    </w:pPr>
  </w:style>
  <w:style w:type="character" w:styleId="907" w:customStyle="1">
    <w:name w:val="Заголовок 2 Знак"/>
    <w:basedOn w:val="727"/>
    <w:link w:val="719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Офіс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12</cp:revision>
  <dcterms:created xsi:type="dcterms:W3CDTF">2026-01-06T12:20:00Z</dcterms:created>
  <dcterms:modified xsi:type="dcterms:W3CDTF">2026-06-11T11:00:39Z</dcterms:modified>
</cp:coreProperties>
</file>